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881D" w14:textId="77777777" w:rsidR="00EB5C9F" w:rsidRDefault="00EB5C9F" w:rsidP="00EB5C9F">
      <w:pPr>
        <w:rPr>
          <w:rFonts w:ascii="Calibri" w:hAnsi="Calibri" w:cs="Calibri"/>
          <w:b/>
          <w:bCs/>
          <w:sz w:val="22"/>
          <w:szCs w:val="22"/>
        </w:rPr>
      </w:pPr>
      <w:bookmarkStart w:id="0" w:name="_Hlk83380982"/>
      <w:r>
        <w:rPr>
          <w:rFonts w:ascii="Calibri" w:hAnsi="Calibri" w:cs="Calibri"/>
          <w:b/>
          <w:bCs/>
          <w:sz w:val="22"/>
          <w:szCs w:val="22"/>
        </w:rPr>
        <w:t>Annex A</w:t>
      </w:r>
    </w:p>
    <w:p w14:paraId="70C8A2B0" w14:textId="77777777" w:rsidR="00EB5C9F" w:rsidRDefault="00EB5C9F" w:rsidP="00EB5C9F">
      <w:pPr>
        <w:rPr>
          <w:rFonts w:ascii="Calibri" w:hAnsi="Calibri" w:cs="Calibri"/>
          <w:b/>
          <w:bCs/>
          <w:sz w:val="22"/>
          <w:szCs w:val="22"/>
        </w:rPr>
      </w:pPr>
    </w:p>
    <w:p w14:paraId="5C163831" w14:textId="77777777" w:rsidR="00EB5C9F" w:rsidRDefault="00EB5C9F" w:rsidP="00EB5C9F">
      <w:pPr>
        <w:rPr>
          <w:rFonts w:ascii="Calibri" w:hAnsi="Calibri" w:cs="Calibri"/>
          <w:b/>
          <w:bCs/>
          <w:sz w:val="22"/>
          <w:szCs w:val="22"/>
        </w:rPr>
      </w:pPr>
      <w:r>
        <w:rPr>
          <w:rFonts w:ascii="Calibri" w:hAnsi="Calibri" w:cs="Calibri"/>
          <w:b/>
          <w:bCs/>
          <w:sz w:val="22"/>
          <w:szCs w:val="22"/>
        </w:rPr>
        <w:t xml:space="preserve">Research Advisor </w:t>
      </w:r>
    </w:p>
    <w:p w14:paraId="5B768C30" w14:textId="77777777" w:rsidR="00EB5C9F" w:rsidRDefault="00EB5C9F" w:rsidP="00EB5C9F">
      <w:pPr>
        <w:rPr>
          <w:rFonts w:ascii="Calibri" w:hAnsi="Calibri" w:cs="Calibri"/>
          <w:b/>
          <w:bCs/>
          <w:sz w:val="22"/>
          <w:szCs w:val="22"/>
        </w:rPr>
      </w:pPr>
    </w:p>
    <w:p w14:paraId="6DECE5DA" w14:textId="3A585DB3" w:rsidR="00EB5C9F" w:rsidRDefault="00EB5C9F" w:rsidP="00EB5C9F">
      <w:pPr>
        <w:rPr>
          <w:rFonts w:ascii="Calibri" w:hAnsi="Calibri" w:cs="Calibri"/>
          <w:b/>
          <w:bCs/>
          <w:sz w:val="22"/>
          <w:szCs w:val="22"/>
        </w:rPr>
      </w:pPr>
      <w:r w:rsidRPr="008424C5">
        <w:rPr>
          <w:rFonts w:ascii="Calibri" w:hAnsi="Calibri" w:cs="Calibri"/>
          <w:b/>
          <w:bCs/>
          <w:sz w:val="22"/>
          <w:szCs w:val="22"/>
        </w:rPr>
        <w:t xml:space="preserve">Your </w:t>
      </w:r>
      <w:r>
        <w:rPr>
          <w:rFonts w:ascii="Calibri" w:hAnsi="Calibri" w:cs="Calibri"/>
          <w:b/>
          <w:bCs/>
          <w:sz w:val="22"/>
          <w:szCs w:val="22"/>
        </w:rPr>
        <w:t>R</w:t>
      </w:r>
      <w:r w:rsidRPr="008424C5">
        <w:rPr>
          <w:rFonts w:ascii="Calibri" w:hAnsi="Calibri" w:cs="Calibri"/>
          <w:b/>
          <w:bCs/>
          <w:sz w:val="22"/>
          <w:szCs w:val="22"/>
        </w:rPr>
        <w:t xml:space="preserve">esearch </w:t>
      </w:r>
      <w:r>
        <w:rPr>
          <w:rFonts w:ascii="Calibri" w:hAnsi="Calibri" w:cs="Calibri"/>
          <w:b/>
          <w:bCs/>
          <w:sz w:val="22"/>
          <w:szCs w:val="22"/>
        </w:rPr>
        <w:t>A</w:t>
      </w:r>
      <w:r w:rsidRPr="008424C5">
        <w:rPr>
          <w:rFonts w:ascii="Calibri" w:hAnsi="Calibri" w:cs="Calibri"/>
          <w:b/>
          <w:bCs/>
          <w:sz w:val="22"/>
          <w:szCs w:val="22"/>
        </w:rPr>
        <w:t xml:space="preserve">dvisor should be someone from within your field of research who can provide support and guidance during your time in the RLP. They will be asked to attend the needs analysis meeting at the beginning of the programme with you, and to provide regular feedback on your progress in the Programme.  </w:t>
      </w:r>
    </w:p>
    <w:p w14:paraId="343AC2EC" w14:textId="77777777" w:rsidR="00EB5C9F" w:rsidRDefault="00EB5C9F" w:rsidP="00EB5C9F">
      <w:pPr>
        <w:rPr>
          <w:rFonts w:ascii="Calibri" w:hAnsi="Calibri" w:cs="Calibri"/>
          <w:b/>
          <w:bCs/>
          <w:sz w:val="22"/>
          <w:szCs w:val="22"/>
        </w:rPr>
      </w:pPr>
    </w:p>
    <w:p w14:paraId="455B2401" w14:textId="1E2FE8AA" w:rsidR="00EB5C9F" w:rsidRDefault="00EB5C9F" w:rsidP="00EB5C9F">
      <w:pPr>
        <w:rPr>
          <w:rFonts w:ascii="Calibri" w:hAnsi="Calibri" w:cs="Calibri"/>
          <w:b/>
          <w:bCs/>
          <w:color w:val="FF0000"/>
          <w:sz w:val="22"/>
          <w:szCs w:val="22"/>
        </w:rPr>
      </w:pPr>
      <w:r>
        <w:rPr>
          <w:rFonts w:ascii="Calibri" w:hAnsi="Calibri" w:cs="Calibri"/>
          <w:b/>
          <w:bCs/>
          <w:color w:val="FF0000"/>
          <w:sz w:val="22"/>
          <w:szCs w:val="22"/>
        </w:rPr>
        <w:t xml:space="preserve">It is intended that this Section (Annex A) be sent with the guidance notes to your Research Advisor for completion. </w:t>
      </w:r>
    </w:p>
    <w:p w14:paraId="54811E8B" w14:textId="77777777" w:rsidR="00EB5C9F" w:rsidRDefault="00EB5C9F" w:rsidP="00EB5C9F">
      <w:pPr>
        <w:rPr>
          <w:rFonts w:ascii="Calibri" w:hAnsi="Calibri" w:cs="Calibri"/>
          <w:b/>
          <w:bCs/>
          <w:color w:val="FF0000"/>
          <w:sz w:val="22"/>
          <w:szCs w:val="22"/>
        </w:rPr>
      </w:pPr>
    </w:p>
    <w:p w14:paraId="787D8EB6" w14:textId="77777777" w:rsidR="00EB5C9F" w:rsidRDefault="00EB5C9F" w:rsidP="00EB5C9F">
      <w:pPr>
        <w:rPr>
          <w:rFonts w:ascii="Calibri" w:hAnsi="Calibri" w:cs="Calibri"/>
          <w:sz w:val="22"/>
          <w:szCs w:val="22"/>
        </w:rPr>
      </w:pPr>
    </w:p>
    <w:p w14:paraId="03D8E29E" w14:textId="77777777" w:rsidR="00EB5C9F" w:rsidRDefault="00EB5C9F" w:rsidP="00EB5C9F">
      <w:pPr>
        <w:rPr>
          <w:rFonts w:ascii="Calibri" w:hAnsi="Calibri" w:cs="Calibri"/>
          <w:b/>
          <w:bCs/>
          <w:sz w:val="22"/>
          <w:szCs w:val="22"/>
        </w:rPr>
      </w:pPr>
      <w:r>
        <w:rPr>
          <w:rFonts w:ascii="Calibri" w:hAnsi="Calibri" w:cs="Calibri"/>
          <w:b/>
          <w:bCs/>
          <w:sz w:val="22"/>
          <w:szCs w:val="22"/>
        </w:rPr>
        <w:t>Applicant Details:</w:t>
      </w:r>
    </w:p>
    <w:tbl>
      <w:tblPr>
        <w:tblW w:w="92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760"/>
      </w:tblGrid>
      <w:tr w:rsidR="00EB5C9F" w14:paraId="185826D8" w14:textId="77777777" w:rsidTr="00E72080">
        <w:trPr>
          <w:trHeight w:val="360"/>
        </w:trPr>
        <w:tc>
          <w:tcPr>
            <w:tcW w:w="3441" w:type="dxa"/>
            <w:tcBorders>
              <w:top w:val="single" w:sz="4" w:space="0" w:color="auto"/>
              <w:left w:val="single" w:sz="4" w:space="0" w:color="auto"/>
              <w:bottom w:val="single" w:sz="4" w:space="0" w:color="auto"/>
              <w:right w:val="single" w:sz="4" w:space="0" w:color="auto"/>
            </w:tcBorders>
            <w:vAlign w:val="center"/>
          </w:tcPr>
          <w:p w14:paraId="327A7CAC" w14:textId="77777777" w:rsidR="00EB5C9F" w:rsidRDefault="00EB5C9F" w:rsidP="00E72080">
            <w:pPr>
              <w:pStyle w:val="Default"/>
              <w:spacing w:line="276" w:lineRule="auto"/>
              <w:jc w:val="both"/>
              <w:rPr>
                <w:rFonts w:ascii="Calibri" w:hAnsi="Calibri" w:cs="Calibri"/>
                <w:b/>
                <w:sz w:val="22"/>
                <w:szCs w:val="22"/>
              </w:rPr>
            </w:pPr>
            <w:r>
              <w:rPr>
                <w:rFonts w:ascii="Calibri" w:hAnsi="Calibri" w:cs="Calibri"/>
                <w:b/>
                <w:sz w:val="22"/>
                <w:szCs w:val="22"/>
              </w:rPr>
              <w:t>Name:</w:t>
            </w:r>
          </w:p>
          <w:p w14:paraId="200DB1F2" w14:textId="77777777" w:rsidR="00EB5C9F" w:rsidRDefault="00EB5C9F" w:rsidP="00E72080">
            <w:pPr>
              <w:spacing w:line="276" w:lineRule="auto"/>
              <w:ind w:left="180"/>
              <w:jc w:val="both"/>
              <w:rPr>
                <w:rFonts w:ascii="Calibri" w:hAnsi="Calibri" w:cs="Calibri"/>
                <w:b/>
                <w:sz w:val="22"/>
                <w:szCs w:val="22"/>
              </w:rPr>
            </w:pPr>
          </w:p>
        </w:tc>
        <w:tc>
          <w:tcPr>
            <w:tcW w:w="5760" w:type="dxa"/>
            <w:tcBorders>
              <w:top w:val="single" w:sz="4" w:space="0" w:color="auto"/>
              <w:left w:val="single" w:sz="4" w:space="0" w:color="auto"/>
              <w:bottom w:val="single" w:sz="4" w:space="0" w:color="auto"/>
              <w:right w:val="single" w:sz="4" w:space="0" w:color="auto"/>
            </w:tcBorders>
          </w:tcPr>
          <w:p w14:paraId="48705420" w14:textId="77777777" w:rsidR="00EB5C9F" w:rsidRDefault="00EB5C9F" w:rsidP="00E72080">
            <w:pPr>
              <w:spacing w:line="276" w:lineRule="auto"/>
              <w:jc w:val="both"/>
              <w:rPr>
                <w:rFonts w:ascii="Calibri" w:hAnsi="Calibri" w:cs="Calibri"/>
                <w:b/>
                <w:sz w:val="22"/>
                <w:szCs w:val="22"/>
              </w:rPr>
            </w:pPr>
          </w:p>
        </w:tc>
      </w:tr>
    </w:tbl>
    <w:p w14:paraId="08D6F06F" w14:textId="77777777" w:rsidR="00EB5C9F" w:rsidRDefault="00EB5C9F" w:rsidP="00EB5C9F">
      <w:pPr>
        <w:rPr>
          <w:rFonts w:ascii="Calibri" w:hAnsi="Calibri" w:cs="Calibri"/>
          <w:b/>
          <w:bCs/>
          <w:sz w:val="22"/>
          <w:szCs w:val="22"/>
        </w:rPr>
      </w:pPr>
      <w:r>
        <w:rPr>
          <w:rFonts w:ascii="Calibri" w:hAnsi="Calibri" w:cs="Calibri"/>
          <w:b/>
          <w:bCs/>
          <w:sz w:val="22"/>
          <w:szCs w:val="22"/>
        </w:rPr>
        <w:t>Fellowship Details:</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739"/>
      </w:tblGrid>
      <w:tr w:rsidR="00EB5C9F" w14:paraId="25549673" w14:textId="77777777" w:rsidTr="00E72080">
        <w:trPr>
          <w:trHeight w:val="356"/>
        </w:trPr>
        <w:tc>
          <w:tcPr>
            <w:tcW w:w="3441" w:type="dxa"/>
            <w:tcBorders>
              <w:top w:val="single" w:sz="4" w:space="0" w:color="auto"/>
              <w:left w:val="single" w:sz="4" w:space="0" w:color="auto"/>
              <w:bottom w:val="single" w:sz="4" w:space="0" w:color="auto"/>
              <w:right w:val="single" w:sz="4" w:space="0" w:color="auto"/>
            </w:tcBorders>
            <w:vAlign w:val="center"/>
            <w:hideMark/>
          </w:tcPr>
          <w:p w14:paraId="38D27C23" w14:textId="77777777" w:rsidR="00EB5C9F" w:rsidRDefault="00EB5C9F" w:rsidP="00E72080">
            <w:pPr>
              <w:spacing w:line="276" w:lineRule="auto"/>
              <w:rPr>
                <w:rFonts w:ascii="Calibri" w:hAnsi="Calibri" w:cs="Calibri"/>
                <w:b/>
                <w:bCs/>
                <w:sz w:val="22"/>
                <w:szCs w:val="22"/>
              </w:rPr>
            </w:pPr>
            <w:r>
              <w:rPr>
                <w:rFonts w:ascii="Calibri" w:hAnsi="Calibri" w:cs="Calibri"/>
                <w:b/>
                <w:bCs/>
                <w:sz w:val="22"/>
                <w:szCs w:val="22"/>
              </w:rPr>
              <w:t>Number of months of funding</w:t>
            </w:r>
          </w:p>
          <w:p w14:paraId="7DF10BD3" w14:textId="77777777" w:rsidR="00EB5C9F" w:rsidRDefault="00EB5C9F" w:rsidP="00E72080">
            <w:pPr>
              <w:spacing w:line="276" w:lineRule="auto"/>
              <w:rPr>
                <w:rFonts w:ascii="Calibri" w:hAnsi="Calibri" w:cs="Calibri"/>
                <w:b/>
                <w:bCs/>
                <w:sz w:val="22"/>
                <w:szCs w:val="22"/>
              </w:rPr>
            </w:pPr>
            <w:r>
              <w:rPr>
                <w:rFonts w:ascii="Calibri" w:hAnsi="Calibri" w:cs="Calibri"/>
                <w:b/>
                <w:bCs/>
                <w:sz w:val="22"/>
                <w:szCs w:val="22"/>
              </w:rPr>
              <w:t>Requested:</w:t>
            </w:r>
          </w:p>
        </w:tc>
        <w:tc>
          <w:tcPr>
            <w:tcW w:w="5739" w:type="dxa"/>
            <w:tcBorders>
              <w:top w:val="single" w:sz="4" w:space="0" w:color="auto"/>
              <w:left w:val="single" w:sz="4" w:space="0" w:color="auto"/>
              <w:bottom w:val="single" w:sz="4" w:space="0" w:color="auto"/>
              <w:right w:val="single" w:sz="4" w:space="0" w:color="auto"/>
            </w:tcBorders>
          </w:tcPr>
          <w:p w14:paraId="235F97F0" w14:textId="77777777" w:rsidR="00EB5C9F" w:rsidRDefault="00EB5C9F" w:rsidP="00E72080">
            <w:pPr>
              <w:spacing w:line="276" w:lineRule="auto"/>
              <w:rPr>
                <w:rFonts w:ascii="Calibri" w:hAnsi="Calibri" w:cs="Calibri"/>
                <w:sz w:val="22"/>
                <w:szCs w:val="22"/>
              </w:rPr>
            </w:pPr>
          </w:p>
        </w:tc>
      </w:tr>
      <w:tr w:rsidR="00EB5C9F" w14:paraId="63194724" w14:textId="77777777" w:rsidTr="00E72080">
        <w:trPr>
          <w:trHeight w:val="356"/>
        </w:trPr>
        <w:tc>
          <w:tcPr>
            <w:tcW w:w="3441" w:type="dxa"/>
            <w:tcBorders>
              <w:top w:val="single" w:sz="4" w:space="0" w:color="auto"/>
              <w:left w:val="single" w:sz="4" w:space="0" w:color="auto"/>
              <w:bottom w:val="single" w:sz="4" w:space="0" w:color="auto"/>
              <w:right w:val="single" w:sz="4" w:space="0" w:color="auto"/>
            </w:tcBorders>
            <w:vAlign w:val="center"/>
            <w:hideMark/>
          </w:tcPr>
          <w:p w14:paraId="391C7F76" w14:textId="77777777" w:rsidR="00EB5C9F" w:rsidRDefault="00EB5C9F" w:rsidP="00E72080">
            <w:pPr>
              <w:spacing w:line="276" w:lineRule="auto"/>
              <w:rPr>
                <w:rFonts w:ascii="Calibri" w:hAnsi="Calibri" w:cs="Calibri"/>
                <w:b/>
                <w:bCs/>
                <w:sz w:val="22"/>
                <w:szCs w:val="22"/>
              </w:rPr>
            </w:pPr>
            <w:r>
              <w:rPr>
                <w:rFonts w:ascii="Calibri" w:hAnsi="Calibri" w:cs="Calibri"/>
                <w:b/>
                <w:bCs/>
                <w:sz w:val="22"/>
                <w:szCs w:val="22"/>
              </w:rPr>
              <w:t xml:space="preserve">Whole Time Equivalent (WTE) or Programmed Activities (PA) </w:t>
            </w:r>
          </w:p>
          <w:p w14:paraId="1552A8DD" w14:textId="77777777" w:rsidR="00EB5C9F" w:rsidRDefault="00EB5C9F" w:rsidP="00E72080">
            <w:pPr>
              <w:spacing w:line="276" w:lineRule="auto"/>
              <w:rPr>
                <w:rFonts w:ascii="Calibri" w:hAnsi="Calibri" w:cs="Calibri"/>
                <w:b/>
                <w:bCs/>
                <w:sz w:val="22"/>
                <w:szCs w:val="22"/>
              </w:rPr>
            </w:pPr>
            <w:r>
              <w:rPr>
                <w:rFonts w:ascii="Calibri" w:hAnsi="Calibri" w:cs="Calibri"/>
                <w:b/>
                <w:bCs/>
                <w:sz w:val="22"/>
                <w:szCs w:val="22"/>
              </w:rPr>
              <w:t>requested:</w:t>
            </w:r>
          </w:p>
        </w:tc>
        <w:tc>
          <w:tcPr>
            <w:tcW w:w="5739" w:type="dxa"/>
            <w:tcBorders>
              <w:top w:val="single" w:sz="4" w:space="0" w:color="auto"/>
              <w:left w:val="single" w:sz="4" w:space="0" w:color="auto"/>
              <w:bottom w:val="single" w:sz="4" w:space="0" w:color="auto"/>
              <w:right w:val="single" w:sz="4" w:space="0" w:color="auto"/>
            </w:tcBorders>
          </w:tcPr>
          <w:p w14:paraId="1F24D558" w14:textId="77777777" w:rsidR="00EB5C9F" w:rsidRDefault="00EB5C9F" w:rsidP="00E72080">
            <w:pPr>
              <w:spacing w:line="276" w:lineRule="auto"/>
              <w:rPr>
                <w:rFonts w:ascii="Calibri" w:hAnsi="Calibri" w:cs="Calibri"/>
                <w:sz w:val="22"/>
                <w:szCs w:val="22"/>
              </w:rPr>
            </w:pPr>
          </w:p>
        </w:tc>
      </w:tr>
    </w:tbl>
    <w:p w14:paraId="5BCB166E" w14:textId="77777777" w:rsidR="00EB5C9F" w:rsidRDefault="00EB5C9F" w:rsidP="00EB5C9F">
      <w:pPr>
        <w:rPr>
          <w:rFonts w:ascii="Calibri" w:hAnsi="Calibri" w:cs="Calibri"/>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B5C9F" w14:paraId="3EFB58DA" w14:textId="77777777" w:rsidTr="00E72080">
        <w:trPr>
          <w:trHeight w:val="465"/>
        </w:trPr>
        <w:tc>
          <w:tcPr>
            <w:tcW w:w="9180" w:type="dxa"/>
            <w:tcBorders>
              <w:top w:val="single" w:sz="4" w:space="0" w:color="auto"/>
              <w:left w:val="single" w:sz="4" w:space="0" w:color="auto"/>
              <w:bottom w:val="single" w:sz="4" w:space="0" w:color="auto"/>
              <w:right w:val="single" w:sz="4" w:space="0" w:color="auto"/>
            </w:tcBorders>
          </w:tcPr>
          <w:p w14:paraId="19285873" w14:textId="77777777" w:rsidR="00EB5C9F" w:rsidRDefault="00EB5C9F" w:rsidP="00E72080">
            <w:pPr>
              <w:spacing w:line="276" w:lineRule="auto"/>
              <w:rPr>
                <w:rFonts w:ascii="Calibri" w:hAnsi="Calibri" w:cs="Calibri"/>
                <w:b/>
                <w:bCs/>
                <w:sz w:val="22"/>
                <w:szCs w:val="22"/>
              </w:rPr>
            </w:pPr>
            <w:r>
              <w:rPr>
                <w:rFonts w:ascii="Calibri" w:hAnsi="Calibri" w:cs="Calibri"/>
                <w:b/>
                <w:bCs/>
                <w:sz w:val="22"/>
                <w:szCs w:val="22"/>
              </w:rPr>
              <w:t xml:space="preserve">Support Statement: </w:t>
            </w:r>
          </w:p>
          <w:p w14:paraId="3BD5E920" w14:textId="77777777" w:rsidR="00EB5C9F" w:rsidRDefault="00EB5C9F" w:rsidP="00E72080">
            <w:pPr>
              <w:spacing w:line="276" w:lineRule="auto"/>
              <w:rPr>
                <w:rFonts w:ascii="Calibri" w:hAnsi="Calibri" w:cs="Calibri"/>
                <w:b/>
                <w:bCs/>
                <w:sz w:val="22"/>
                <w:szCs w:val="22"/>
              </w:rPr>
            </w:pPr>
          </w:p>
          <w:p w14:paraId="185D570E" w14:textId="77777777" w:rsidR="00EB5C9F" w:rsidRDefault="00EB5C9F" w:rsidP="00E72080">
            <w:pPr>
              <w:spacing w:line="276" w:lineRule="auto"/>
              <w:rPr>
                <w:rFonts w:ascii="Calibri" w:hAnsi="Calibri" w:cs="Calibri"/>
                <w:b/>
                <w:bCs/>
                <w:sz w:val="22"/>
                <w:szCs w:val="22"/>
              </w:rPr>
            </w:pPr>
          </w:p>
          <w:p w14:paraId="4FE1732D" w14:textId="77777777" w:rsidR="00EB5C9F" w:rsidRDefault="00EB5C9F" w:rsidP="00E72080">
            <w:pPr>
              <w:spacing w:line="276" w:lineRule="auto"/>
              <w:rPr>
                <w:rFonts w:ascii="Calibri" w:hAnsi="Calibri" w:cs="Calibri"/>
                <w:b/>
                <w:bCs/>
                <w:sz w:val="22"/>
                <w:szCs w:val="22"/>
              </w:rPr>
            </w:pPr>
          </w:p>
          <w:p w14:paraId="170C5CF1" w14:textId="77777777" w:rsidR="00EB5C9F" w:rsidRDefault="00EB5C9F" w:rsidP="00E72080">
            <w:pPr>
              <w:spacing w:line="276" w:lineRule="auto"/>
              <w:rPr>
                <w:rFonts w:ascii="Calibri" w:hAnsi="Calibri" w:cs="Calibri"/>
                <w:b/>
                <w:bCs/>
                <w:sz w:val="22"/>
                <w:szCs w:val="22"/>
              </w:rPr>
            </w:pPr>
          </w:p>
          <w:p w14:paraId="505649FD" w14:textId="77777777" w:rsidR="00EB5C9F" w:rsidRDefault="00EB5C9F" w:rsidP="00E72080">
            <w:pPr>
              <w:spacing w:line="276" w:lineRule="auto"/>
              <w:rPr>
                <w:rFonts w:ascii="Calibri" w:hAnsi="Calibri" w:cs="Calibri"/>
                <w:b/>
                <w:bCs/>
                <w:sz w:val="22"/>
                <w:szCs w:val="22"/>
              </w:rPr>
            </w:pPr>
          </w:p>
          <w:p w14:paraId="196150D8" w14:textId="77777777" w:rsidR="00EB5C9F" w:rsidRDefault="00EB5C9F" w:rsidP="00E72080">
            <w:pPr>
              <w:spacing w:line="276" w:lineRule="auto"/>
              <w:rPr>
                <w:rFonts w:ascii="Calibri" w:hAnsi="Calibri" w:cs="Calibri"/>
                <w:b/>
                <w:bCs/>
                <w:sz w:val="22"/>
                <w:szCs w:val="22"/>
              </w:rPr>
            </w:pPr>
          </w:p>
          <w:p w14:paraId="45673174" w14:textId="77777777" w:rsidR="00EB5C9F" w:rsidRDefault="00EB5C9F" w:rsidP="00E72080">
            <w:pPr>
              <w:spacing w:line="276" w:lineRule="auto"/>
              <w:rPr>
                <w:rFonts w:ascii="Calibri" w:hAnsi="Calibri" w:cs="Calibri"/>
                <w:b/>
                <w:bCs/>
                <w:sz w:val="22"/>
                <w:szCs w:val="22"/>
              </w:rPr>
            </w:pPr>
          </w:p>
          <w:p w14:paraId="22E117D1" w14:textId="77777777" w:rsidR="00EB5C9F" w:rsidRDefault="00EB5C9F" w:rsidP="00E72080">
            <w:pPr>
              <w:spacing w:line="276" w:lineRule="auto"/>
              <w:rPr>
                <w:rFonts w:ascii="Calibri" w:hAnsi="Calibri" w:cs="Calibri"/>
                <w:b/>
                <w:bCs/>
                <w:sz w:val="22"/>
                <w:szCs w:val="22"/>
              </w:rPr>
            </w:pPr>
          </w:p>
          <w:p w14:paraId="305B7D40" w14:textId="77777777" w:rsidR="00EB5C9F" w:rsidRDefault="00EB5C9F" w:rsidP="00E72080">
            <w:pPr>
              <w:spacing w:line="276" w:lineRule="auto"/>
              <w:rPr>
                <w:rFonts w:ascii="Calibri" w:hAnsi="Calibri" w:cs="Calibri"/>
                <w:b/>
                <w:bCs/>
                <w:sz w:val="22"/>
                <w:szCs w:val="22"/>
              </w:rPr>
            </w:pPr>
          </w:p>
          <w:p w14:paraId="40E0CF4D" w14:textId="77777777" w:rsidR="00EB5C9F" w:rsidRDefault="00EB5C9F" w:rsidP="00E72080">
            <w:pPr>
              <w:spacing w:line="276" w:lineRule="auto"/>
              <w:rPr>
                <w:rFonts w:ascii="Calibri" w:hAnsi="Calibri" w:cs="Calibri"/>
                <w:b/>
                <w:bCs/>
                <w:sz w:val="22"/>
                <w:szCs w:val="22"/>
              </w:rPr>
            </w:pPr>
          </w:p>
          <w:p w14:paraId="0B7D88A7" w14:textId="77777777" w:rsidR="00EB5C9F" w:rsidRDefault="00EB5C9F" w:rsidP="00E72080">
            <w:pPr>
              <w:spacing w:line="276" w:lineRule="auto"/>
              <w:rPr>
                <w:rFonts w:ascii="Calibri" w:hAnsi="Calibri" w:cs="Calibri"/>
                <w:b/>
                <w:bCs/>
                <w:sz w:val="22"/>
                <w:szCs w:val="22"/>
              </w:rPr>
            </w:pPr>
          </w:p>
          <w:p w14:paraId="69F033AD" w14:textId="77777777" w:rsidR="00EB5C9F" w:rsidRDefault="00EB5C9F" w:rsidP="00E72080">
            <w:pPr>
              <w:spacing w:line="276" w:lineRule="auto"/>
              <w:rPr>
                <w:rFonts w:ascii="Calibri" w:hAnsi="Calibri" w:cs="Calibri"/>
                <w:b/>
                <w:bCs/>
                <w:sz w:val="22"/>
                <w:szCs w:val="22"/>
              </w:rPr>
            </w:pPr>
          </w:p>
        </w:tc>
      </w:tr>
      <w:tr w:rsidR="00EB5C9F" w14:paraId="41007573" w14:textId="77777777" w:rsidTr="00E72080">
        <w:trPr>
          <w:trHeight w:val="465"/>
        </w:trPr>
        <w:tc>
          <w:tcPr>
            <w:tcW w:w="9180" w:type="dxa"/>
            <w:tcBorders>
              <w:top w:val="single" w:sz="4" w:space="0" w:color="auto"/>
              <w:left w:val="single" w:sz="4" w:space="0" w:color="auto"/>
              <w:bottom w:val="single" w:sz="4" w:space="0" w:color="auto"/>
              <w:right w:val="single" w:sz="4" w:space="0" w:color="auto"/>
            </w:tcBorders>
          </w:tcPr>
          <w:p w14:paraId="4B8C7757" w14:textId="77777777" w:rsidR="00EB5C9F" w:rsidRDefault="00EB5C9F" w:rsidP="00E72080">
            <w:pPr>
              <w:spacing w:line="276" w:lineRule="auto"/>
              <w:rPr>
                <w:rFonts w:ascii="Calibri" w:hAnsi="Calibri" w:cs="Calibri"/>
                <w:sz w:val="22"/>
                <w:szCs w:val="22"/>
              </w:rPr>
            </w:pPr>
            <w:r>
              <w:rPr>
                <w:rFonts w:ascii="Calibri" w:hAnsi="Calibri" w:cs="Calibri"/>
                <w:sz w:val="22"/>
                <w:szCs w:val="22"/>
              </w:rPr>
              <w:t xml:space="preserve">Name: </w:t>
            </w:r>
          </w:p>
          <w:p w14:paraId="66CB1DC5" w14:textId="77777777" w:rsidR="00EB5C9F" w:rsidRDefault="00EB5C9F" w:rsidP="00E72080">
            <w:pPr>
              <w:spacing w:line="276" w:lineRule="auto"/>
              <w:rPr>
                <w:rFonts w:ascii="Calibri" w:hAnsi="Calibri" w:cs="Calibri"/>
                <w:sz w:val="22"/>
                <w:szCs w:val="22"/>
              </w:rPr>
            </w:pPr>
          </w:p>
          <w:p w14:paraId="1941EE41" w14:textId="77777777" w:rsidR="00EB5C9F" w:rsidRDefault="00EB5C9F" w:rsidP="00E72080">
            <w:pPr>
              <w:spacing w:line="276" w:lineRule="auto"/>
              <w:rPr>
                <w:rFonts w:ascii="Calibri" w:hAnsi="Calibri" w:cs="Calibri"/>
                <w:sz w:val="22"/>
                <w:szCs w:val="22"/>
              </w:rPr>
            </w:pPr>
            <w:r>
              <w:rPr>
                <w:rFonts w:ascii="Calibri" w:hAnsi="Calibri" w:cs="Calibri"/>
                <w:sz w:val="22"/>
                <w:szCs w:val="22"/>
              </w:rPr>
              <w:t>Job Title:</w:t>
            </w:r>
          </w:p>
          <w:p w14:paraId="115DE55E" w14:textId="77777777" w:rsidR="00EB5C9F" w:rsidRDefault="00EB5C9F" w:rsidP="00E72080">
            <w:pPr>
              <w:spacing w:line="276" w:lineRule="auto"/>
              <w:rPr>
                <w:rFonts w:ascii="Calibri" w:hAnsi="Calibri" w:cs="Calibri"/>
                <w:sz w:val="22"/>
                <w:szCs w:val="22"/>
              </w:rPr>
            </w:pPr>
          </w:p>
          <w:p w14:paraId="5A351200" w14:textId="77777777" w:rsidR="00EB5C9F" w:rsidRDefault="00EB5C9F" w:rsidP="00E72080">
            <w:pPr>
              <w:spacing w:line="276" w:lineRule="auto"/>
              <w:rPr>
                <w:rFonts w:ascii="Calibri" w:hAnsi="Calibri" w:cs="Calibri"/>
                <w:sz w:val="22"/>
                <w:szCs w:val="22"/>
              </w:rPr>
            </w:pPr>
            <w:r>
              <w:rPr>
                <w:rFonts w:ascii="Calibri" w:hAnsi="Calibri" w:cs="Calibri"/>
                <w:sz w:val="22"/>
                <w:szCs w:val="22"/>
              </w:rPr>
              <w:t>Signature:</w:t>
            </w:r>
          </w:p>
        </w:tc>
      </w:tr>
    </w:tbl>
    <w:p w14:paraId="07C5841F" w14:textId="2E89BF1F" w:rsidR="00E11C43" w:rsidRDefault="00EB5C9F" w:rsidP="00EB5C9F">
      <w:pPr>
        <w:rPr>
          <w:rFonts w:ascii="Calibri" w:hAnsi="Calibri" w:cs="Calibri"/>
          <w:b/>
          <w:bCs/>
          <w:sz w:val="22"/>
          <w:szCs w:val="22"/>
        </w:rPr>
      </w:pPr>
      <w:r>
        <w:rPr>
          <w:rFonts w:ascii="Calibri" w:hAnsi="Calibri" w:cs="Calibri"/>
          <w:b/>
          <w:bCs/>
          <w:sz w:val="22"/>
          <w:szCs w:val="22"/>
        </w:rPr>
        <w:t xml:space="preserve">On Completion, this Annex is to be emailed to </w:t>
      </w:r>
      <w:hyperlink r:id="rId6" w:history="1">
        <w:r>
          <w:rPr>
            <w:rStyle w:val="Hyperlink"/>
            <w:rFonts w:ascii="Calibri" w:hAnsi="Calibri" w:cs="Calibri"/>
            <w:sz w:val="22"/>
            <w:szCs w:val="22"/>
          </w:rPr>
          <w:t>SOAR@uhs.nhs.uk</w:t>
        </w:r>
      </w:hyperlink>
      <w:r>
        <w:rPr>
          <w:rFonts w:ascii="Calibri" w:hAnsi="Calibri" w:cs="Calibri"/>
          <w:b/>
          <w:bCs/>
          <w:sz w:val="22"/>
          <w:szCs w:val="22"/>
        </w:rPr>
        <w:t xml:space="preserve"> before </w:t>
      </w:r>
      <w:r w:rsidR="00E11C43">
        <w:rPr>
          <w:rFonts w:ascii="Calibri" w:hAnsi="Calibri" w:cs="Calibri"/>
          <w:b/>
          <w:bCs/>
          <w:sz w:val="22"/>
          <w:szCs w:val="22"/>
        </w:rPr>
        <w:t>6</w:t>
      </w:r>
      <w:r>
        <w:rPr>
          <w:rFonts w:ascii="Calibri" w:hAnsi="Calibri" w:cs="Calibri"/>
          <w:b/>
          <w:bCs/>
          <w:sz w:val="22"/>
          <w:szCs w:val="22"/>
        </w:rPr>
        <w:t xml:space="preserve">pm on </w:t>
      </w:r>
      <w:r w:rsidR="00E11C43">
        <w:rPr>
          <w:rFonts w:ascii="Calibri" w:hAnsi="Calibri" w:cs="Calibri"/>
          <w:b/>
          <w:bCs/>
          <w:sz w:val="22"/>
          <w:szCs w:val="22"/>
        </w:rPr>
        <w:t>Monday 21</w:t>
      </w:r>
      <w:r w:rsidR="00E11C43" w:rsidRPr="00E11C43">
        <w:rPr>
          <w:rFonts w:ascii="Calibri" w:hAnsi="Calibri" w:cs="Calibri"/>
          <w:b/>
          <w:bCs/>
          <w:sz w:val="22"/>
          <w:szCs w:val="22"/>
          <w:vertAlign w:val="superscript"/>
        </w:rPr>
        <w:t>st</w:t>
      </w:r>
      <w:r w:rsidR="00E11C43">
        <w:rPr>
          <w:rFonts w:ascii="Calibri" w:hAnsi="Calibri" w:cs="Calibri"/>
          <w:b/>
          <w:bCs/>
          <w:sz w:val="22"/>
          <w:szCs w:val="22"/>
        </w:rPr>
        <w:t xml:space="preserve"> November 2022. </w:t>
      </w:r>
    </w:p>
    <w:p w14:paraId="7575CCD1" w14:textId="77777777" w:rsidR="00274E6C" w:rsidRDefault="00274E6C" w:rsidP="00EB5C9F">
      <w:pPr>
        <w:rPr>
          <w:rFonts w:ascii="Calibri" w:hAnsi="Calibri" w:cs="Calibri"/>
          <w:b/>
          <w:bCs/>
          <w:sz w:val="22"/>
          <w:szCs w:val="22"/>
        </w:rPr>
      </w:pPr>
    </w:p>
    <w:p w14:paraId="1F24C095" w14:textId="433F75D9" w:rsidR="00EB5C9F" w:rsidRPr="00274E6C" w:rsidRDefault="00EB5C9F" w:rsidP="00EB5C9F">
      <w:pPr>
        <w:rPr>
          <w:rFonts w:ascii="Calibri" w:hAnsi="Calibri" w:cs="Calibri"/>
          <w:b/>
          <w:bCs/>
          <w:sz w:val="22"/>
          <w:szCs w:val="22"/>
        </w:rPr>
      </w:pPr>
      <w:r>
        <w:rPr>
          <w:rFonts w:ascii="Calibri" w:hAnsi="Calibri" w:cs="Calibri"/>
          <w:b/>
          <w:bCs/>
          <w:sz w:val="22"/>
          <w:szCs w:val="22"/>
        </w:rPr>
        <w:t xml:space="preserve">Incomplete applications will not be processed. </w:t>
      </w:r>
    </w:p>
    <w:bookmarkEnd w:id="0"/>
    <w:sectPr w:rsidR="00EB5C9F" w:rsidRPr="00274E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AC42" w14:textId="77777777" w:rsidR="00274E6C" w:rsidRDefault="00274E6C" w:rsidP="00274E6C">
      <w:r>
        <w:separator/>
      </w:r>
    </w:p>
  </w:endnote>
  <w:endnote w:type="continuationSeparator" w:id="0">
    <w:p w14:paraId="40B4C45F" w14:textId="77777777" w:rsidR="00274E6C" w:rsidRDefault="00274E6C" w:rsidP="0027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7E82" w14:textId="77777777" w:rsidR="00274E6C" w:rsidRDefault="00274E6C" w:rsidP="00274E6C">
      <w:r>
        <w:separator/>
      </w:r>
    </w:p>
  </w:footnote>
  <w:footnote w:type="continuationSeparator" w:id="0">
    <w:p w14:paraId="5281ACEC" w14:textId="77777777" w:rsidR="00274E6C" w:rsidRDefault="00274E6C" w:rsidP="0027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889D" w14:textId="42E595F6" w:rsidR="00274E6C" w:rsidRPr="00274E6C" w:rsidRDefault="00274E6C" w:rsidP="00274E6C">
    <w:pPr>
      <w:pStyle w:val="Header"/>
      <w:jc w:val="right"/>
    </w:pPr>
    <w:r>
      <w:rPr>
        <w:noProof/>
      </w:rPr>
      <w:drawing>
        <wp:inline distT="0" distB="0" distL="0" distR="0" wp14:anchorId="041C27BC" wp14:editId="2CBBFCFF">
          <wp:extent cx="4267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A6"/>
    <w:rsid w:val="00274E6C"/>
    <w:rsid w:val="003C5547"/>
    <w:rsid w:val="00943111"/>
    <w:rsid w:val="00A50A60"/>
    <w:rsid w:val="00B450A6"/>
    <w:rsid w:val="00E11C43"/>
    <w:rsid w:val="00EB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C154"/>
  <w15:chartTrackingRefBased/>
  <w15:docId w15:val="{7EA7377A-F7F8-48B9-95C9-49BEADD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6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A60"/>
    <w:rPr>
      <w:color w:val="0000FF" w:themeColor="hyperlink"/>
      <w:u w:val="single"/>
    </w:rPr>
  </w:style>
  <w:style w:type="paragraph" w:customStyle="1" w:styleId="Default">
    <w:name w:val="Default"/>
    <w:rsid w:val="00A50A60"/>
    <w:pPr>
      <w:autoSpaceDE w:val="0"/>
      <w:autoSpaceDN w:val="0"/>
      <w:adjustRightInd w:val="0"/>
      <w:spacing w:after="0" w:line="240" w:lineRule="auto"/>
    </w:pPr>
    <w:rPr>
      <w:rFonts w:ascii="DIN-Light" w:eastAsia="SimSun" w:hAnsi="DIN-Light" w:cs="DIN-Light"/>
      <w:color w:val="000000"/>
      <w:sz w:val="24"/>
      <w:szCs w:val="24"/>
      <w:lang w:eastAsia="zh-CN"/>
    </w:rPr>
  </w:style>
  <w:style w:type="paragraph" w:styleId="Header">
    <w:name w:val="header"/>
    <w:basedOn w:val="Normal"/>
    <w:link w:val="HeaderChar"/>
    <w:uiPriority w:val="99"/>
    <w:unhideWhenUsed/>
    <w:rsid w:val="00274E6C"/>
    <w:pPr>
      <w:tabs>
        <w:tab w:val="center" w:pos="4513"/>
        <w:tab w:val="right" w:pos="9026"/>
      </w:tabs>
    </w:pPr>
  </w:style>
  <w:style w:type="character" w:customStyle="1" w:styleId="HeaderChar">
    <w:name w:val="Header Char"/>
    <w:basedOn w:val="DefaultParagraphFont"/>
    <w:link w:val="Header"/>
    <w:uiPriority w:val="99"/>
    <w:rsid w:val="00274E6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74E6C"/>
    <w:pPr>
      <w:tabs>
        <w:tab w:val="center" w:pos="4513"/>
        <w:tab w:val="right" w:pos="9026"/>
      </w:tabs>
    </w:pPr>
  </w:style>
  <w:style w:type="character" w:customStyle="1" w:styleId="FooterChar">
    <w:name w:val="Footer Char"/>
    <w:basedOn w:val="DefaultParagraphFont"/>
    <w:link w:val="Footer"/>
    <w:uiPriority w:val="99"/>
    <w:rsid w:val="00274E6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AR@uhs.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Dooks, Audrey</dc:creator>
  <cp:keywords/>
  <dc:description/>
  <cp:lastModifiedBy>Dooks, Audrey</cp:lastModifiedBy>
  <cp:revision>3</cp:revision>
  <dcterms:created xsi:type="dcterms:W3CDTF">2022-09-26T09:30:00Z</dcterms:created>
  <dcterms:modified xsi:type="dcterms:W3CDTF">2022-09-26T09:33:00Z</dcterms:modified>
</cp:coreProperties>
</file>